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spacing w:before="60" w:after="0"/>
        <w:jc w:val="center"/>
        <w:rPr/>
      </w:pPr>
      <w:r>
        <w:rPr/>
        <w:t>Сводная ведомость результатов проведения специальной оценки условий труда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Наименование организации:</w:t>
      </w:r>
      <w:r>
        <w:rPr>
          <w:rStyle w:val="Style15"/>
        </w:rPr>
        <w:t xml:space="preserve"> </w:t>
      </w:r>
      <w:r>
        <w:rPr>
          <w:rStyle w:val="Style15"/>
        </w:rPr>
        <w:t xml:space="preserve">Поле пользователя ceh_info = Бюджетное учреждение здравоохранения Удмуртской Республики "Воткинская городская детская больница Министерства здравоохранения Удмуртской Республики" </w:t>
      </w:r>
      <w:r>
        <w:rPr>
          <w:rStyle w:val="Style15"/>
        </w:rPr>
        <w:t> </w:t>
      </w:r>
    </w:p>
    <w:p>
      <w:pPr>
        <w:pStyle w:val="Normal"/>
        <w:suppressAutoHyphens w:val="true"/>
        <w:jc w:val="right"/>
        <w:rPr/>
      </w:pPr>
      <w:r>
        <w:rPr/>
        <w:t>Таблица 1</w:t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7"/>
        <w:gridCol w:w="831"/>
        <w:gridCol w:w="3074"/>
        <w:gridCol w:w="1049"/>
        <w:gridCol w:w="1049"/>
        <w:gridCol w:w="1152"/>
        <w:gridCol w:w="1153"/>
        <w:gridCol w:w="1152"/>
        <w:gridCol w:w="1155"/>
        <w:gridCol w:w="1052"/>
      </w:tblGrid>
      <w:tr>
        <w:trPr>
          <w:trHeight w:val="475" w:hRule="atLeast"/>
        </w:trPr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trHeight w:val="339" w:hRule="atLeast"/>
        </w:trPr>
        <w:tc>
          <w:tcPr>
            <w:tcW w:w="3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rPr>
          <w:trHeight w:val="313" w:hRule="atLeast"/>
        </w:trPr>
        <w:tc>
          <w:tcPr>
            <w:tcW w:w="3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right"/>
        <w:rPr/>
      </w:pPr>
      <w:r>
        <w:rPr/>
        <w:t>Таблица 2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5"/>
        <w:gridCol w:w="2617"/>
        <w:gridCol w:w="468"/>
        <w:gridCol w:w="471"/>
        <w:gridCol w:w="468"/>
        <w:gridCol w:w="469"/>
        <w:gridCol w:w="469"/>
        <w:gridCol w:w="469"/>
        <w:gridCol w:w="469"/>
        <w:gridCol w:w="468"/>
        <w:gridCol w:w="471"/>
        <w:gridCol w:w="467"/>
        <w:gridCol w:w="470"/>
        <w:gridCol w:w="469"/>
        <w:gridCol w:w="469"/>
        <w:gridCol w:w="931"/>
        <w:gridCol w:w="559"/>
        <w:gridCol w:w="697"/>
        <w:gridCol w:w="559"/>
        <w:gridCol w:w="558"/>
        <w:gridCol w:w="560"/>
        <w:gridCol w:w="559"/>
        <w:gridCol w:w="559"/>
        <w:gridCol w:w="491"/>
      </w:tblGrid>
      <w:tr>
        <w:trPr>
          <w:trHeight w:val="245" w:hRule="atLeast"/>
          <w:cantSplit w:val="true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  <w:softHyphen/>
              <w:t>дуальный номер рабочего места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  <w:br/>
              <w:t>должность/</w:t>
              <w:br/>
              <w:t xml:space="preserve">специальность работника </w:t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>
        <w:trPr>
          <w:trHeight w:val="2254" w:hRule="atLeast"/>
          <w:cantSplit w:val="true"/>
        </w:trPr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 Административно-управленческий и вспомогательный персонал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 Планово-экономическая служба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6222.1.1.01 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 Кадровая служба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6222.1.2.01 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 Юридическая служба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6222.1.3.01 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 сфере закупок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 Служба АСУ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6222.1.4.01 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информационной безопасности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 Административно-хозяйственная служба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6222.1.5.01 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штаба гражданской обороны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6222.1.5.02 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технического отдела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6222.1.5.03 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6222.1.5.04 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 Общеполиклинический персонал ДП №1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6222.1.6.01 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 Общеполиклинический персонал ДП №2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6222.1.7.01 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 Поликлиника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 Информационно-аналитические отделения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 Общеполиклинический персонал ДП №1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6222.2.1.1.01 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6222.2.1.1.02 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 Общеполиклинический персонал ДП №2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6222.2.1.2.01 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 Отделение медико-социальной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 Отделение оказания помощи подросткам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6222.2.2.1.01 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 Отделение организации медицинской помощи несовершеннолетним в образовательных организациях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 Школьное отделение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6222.2.3.1.01 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 Консультативно-диагностические отделения ДП № 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 Инфекционный кабинет ДП №2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6222.2.4.1.01 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6222.2.4.1.02 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 Хирургический кабинет ДП №2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6222.2.4.2.01 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 Клинико-диагностическая лаборатория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6222.2.4.3.01 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 Эндоскопический кабинет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6222.2.4.4.01 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6222.2.4.4.02 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 Физиотерапевтическое отделение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6222.2.4.5.01 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6222.2.4.5.02 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 Консультативно-диагностические отделения ДП № 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 Офтальмологический кабинет ДП №1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6222.2.5.1.01 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6222.2.5.1.02 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 Процедурный кабинет ДП №1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6222.2.5.2.01 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 Стационар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 Отделение патологии новорожденных и недоношенных детей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6222.3.1.01 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6222.3.1.02 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 Дневной стационар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 Педиатрическое соматическое отделение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6222.4.1.01 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6222.4.1.02 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>
          <w:lang w:val="en-US"/>
        </w:rPr>
      </w:pPr>
      <w:r>
        <w:rPr/>
        <w:t>Дата составления:</w:t>
      </w:r>
      <w:r>
        <w:rPr>
          <w:rStyle w:val="Style15"/>
        </w:rPr>
        <w:t xml:space="preserve"> </w:t>
      </w:r>
      <w:r>
        <w:rPr>
          <w:rStyle w:val="Style15"/>
        </w:rPr>
        <w:t>Поле пользователя fill_date = 13.04.2020</w:t>
      </w:r>
      <w:r>
        <w:rPr>
          <w:rStyle w:val="Style15"/>
          <w:lang w:val="en-US"/>
        </w:rPr>
        <w:t> 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  <w:bookmarkStart w:id="7" w:name="_GoBack"/>
      <w:bookmarkStart w:id="8" w:name="_GoBack"/>
      <w:bookmarkEnd w:id="8"/>
    </w:p>
    <w:p>
      <w:pPr>
        <w:pStyle w:val="Normal"/>
        <w:rPr/>
      </w:pPr>
      <w:r>
        <w:rPr/>
        <w:t>Председатель комиссии по проведению специальной оценки условий труда</w:t>
      </w:r>
    </w:p>
    <w:tbl>
      <w:tblPr>
        <w:tblW w:w="112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73"/>
        <w:gridCol w:w="283"/>
        <w:gridCol w:w="1841"/>
        <w:gridCol w:w="284"/>
        <w:gridCol w:w="3260"/>
        <w:gridCol w:w="284"/>
        <w:gridCol w:w="1649"/>
      </w:tblGrid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rPr/>
            </w:pPr>
            <w:r>
              <w:rPr/>
              <w:t>и.о. главного врача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rPr/>
            </w:pPr>
            <w:r>
              <w:rPr/>
            </w:r>
            <w:bookmarkStart w:id="9" w:name="com_pred"/>
            <w:bookmarkStart w:id="10" w:name="com_pred"/>
            <w:bookmarkEnd w:id="10"/>
          </w:p>
        </w:tc>
        <w:tc>
          <w:tcPr>
            <w:tcW w:w="1841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rPr/>
            </w:pPr>
            <w:r>
              <w:rPr/>
              <w:t>В.В.Суханова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rPr>
                <w:vertAlign w:val="superscript"/>
              </w:rPr>
            </w:pPr>
            <w:bookmarkStart w:id="11" w:name="s070_1"/>
            <w:bookmarkEnd w:id="11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/>
      </w:pPr>
      <w:r>
        <w:rPr/>
        <w:t>Члены комиссии по проведению специальной оценки условий труда:</w:t>
      </w:r>
    </w:p>
    <w:tbl>
      <w:tblPr>
        <w:tblW w:w="112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73"/>
        <w:gridCol w:w="283"/>
        <w:gridCol w:w="1841"/>
        <w:gridCol w:w="284"/>
        <w:gridCol w:w="3260"/>
        <w:gridCol w:w="284"/>
        <w:gridCol w:w="1649"/>
      </w:tblGrid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rPr/>
            </w:pPr>
            <w:r>
              <w:rPr/>
              <w:t>Специалист по охране труда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rPr/>
            </w:pPr>
            <w:r>
              <w:rPr/>
            </w:r>
            <w:bookmarkStart w:id="12" w:name="com_chlens"/>
            <w:bookmarkStart w:id="13" w:name="com_chlens"/>
            <w:bookmarkEnd w:id="13"/>
          </w:p>
        </w:tc>
        <w:tc>
          <w:tcPr>
            <w:tcW w:w="1841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rPr/>
            </w:pPr>
            <w:r>
              <w:rPr/>
              <w:t>Т.Н.Башкова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rPr>
                <w:vertAlign w:val="superscript"/>
              </w:rPr>
            </w:pPr>
            <w:bookmarkStart w:id="14" w:name="s070_2"/>
            <w:bookmarkEnd w:id="14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Юрисконсульт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К.Ю.Мартюшева</w:t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Начальник отдела кадров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Л.П.Сторожева</w:t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Председатель профсоюзной организации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Л.А.Меркушева</w:t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Старшая медицинская сестра поликлиники №2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С.И.Мельникова</w:t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Старшая медицинская сестра поликлиники №1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С.А.Ложкина</w:t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Главная медицинская сестра детской больницы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И.М.Голых</w:t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Старшая медицинская сестра педиатрического соматического отделения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Л.Г.Пухарева</w:t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/>
      </w:pPr>
      <w:r>
        <w:rPr/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52"/>
        <w:gridCol w:w="283"/>
        <w:gridCol w:w="1842"/>
        <w:gridCol w:w="285"/>
        <w:gridCol w:w="3260"/>
        <w:gridCol w:w="284"/>
        <w:gridCol w:w="1700"/>
      </w:tblGrid>
      <w:tr>
        <w:trPr>
          <w:trHeight w:val="284" w:hRule="atLeast"/>
        </w:trPr>
        <w:tc>
          <w:tcPr>
            <w:tcW w:w="3652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656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Шкляева Людмила Николаевна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rPr/>
            </w:pPr>
            <w:r>
              <w:rPr/>
              <w:t>13.04.2020</w:t>
            </w:r>
          </w:p>
        </w:tc>
      </w:tr>
      <w:tr>
        <w:trPr>
          <w:trHeight w:val="284" w:hRule="atLeast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>
            <w:pPr>
              <w:pStyle w:val="Style25"/>
              <w:rPr>
                <w:b/>
                <w:b/>
                <w:vertAlign w:val="superscript"/>
              </w:rPr>
            </w:pPr>
            <w:r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5"/>
              <w:rPr>
                <w:b/>
                <w:b/>
                <w:vertAlign w:val="superscript"/>
              </w:rPr>
            </w:pPr>
            <w:r>
              <w:rPr>
                <w:b/>
                <w:vertAlign w:val="superscript"/>
              </w:rPr>
            </w:r>
            <w:bookmarkStart w:id="15" w:name="fio_users"/>
            <w:bookmarkStart w:id="16" w:name="fio_users"/>
            <w:bookmarkEnd w:id="16"/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>
            <w:pPr>
              <w:pStyle w:val="Style25"/>
              <w:rPr>
                <w:b/>
                <w:b/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5"/>
              <w:rPr>
                <w:b/>
                <w:b/>
                <w:vertAlign w:val="superscript"/>
              </w:rPr>
            </w:pPr>
            <w:r>
              <w:rPr>
                <w:b/>
                <w:vertAlign w:val="superscript"/>
              </w:rPr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>
            <w:pPr>
              <w:pStyle w:val="Style25"/>
              <w:rPr>
                <w:b/>
                <w:b/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>
            <w:pPr>
              <w:pStyle w:val="Style2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>
      <w:pPr>
        <w:pStyle w:val="Normal"/>
        <w:rPr>
          <w:lang w:val="en-US"/>
        </w:rPr>
      </w:pPr>
      <w:r>
        <w:rPr/>
      </w:r>
    </w:p>
    <w:sectPr>
      <w:type w:val="nextPage"/>
      <w:pgSz w:orient="landscape" w:w="16838" w:h="11906"/>
      <w:pgMar w:left="851" w:right="851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7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d6532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c0355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semiHidden/>
    <w:qFormat/>
    <w:rPr/>
  </w:style>
  <w:style w:type="character" w:styleId="Style13">
    <w:name w:val="Интернет-ссылка"/>
    <w:basedOn w:val="DefaultParagraphFont"/>
    <w:rsid w:val="0065289a"/>
    <w:rPr>
      <w:color w:val="0000FF"/>
      <w:u w:val="single"/>
    </w:rPr>
  </w:style>
  <w:style w:type="character" w:styleId="Style14" w:customStyle="1">
    <w:name w:val="Раздел Знак"/>
    <w:basedOn w:val="DefaultParagraphFont"/>
    <w:link w:val="a7"/>
    <w:qFormat/>
    <w:rsid w:val="009d6532"/>
    <w:rPr>
      <w:b/>
      <w:color w:val="000000"/>
      <w:sz w:val="24"/>
      <w:szCs w:val="24"/>
      <w:lang w:val="ru-RU" w:eastAsia="ru-RU" w:bidi="ar-SA"/>
    </w:rPr>
  </w:style>
  <w:style w:type="character" w:styleId="Style15" w:customStyle="1">
    <w:name w:val="Поле"/>
    <w:basedOn w:val="DefaultParagraphFont"/>
    <w:qFormat/>
    <w:rsid w:val="009d6532"/>
    <w:rPr>
      <w:rFonts w:ascii="Times New Roman" w:hAnsi="Times New Roman"/>
      <w:sz w:val="24"/>
      <w:u w:val="single"/>
    </w:rPr>
  </w:style>
  <w:style w:type="character" w:styleId="Style16" w:customStyle="1">
    <w:name w:val="Верхний колонтитул Знак"/>
    <w:basedOn w:val="DefaultParagraphFont"/>
    <w:link w:val="ab"/>
    <w:qFormat/>
    <w:rsid w:val="0049288f"/>
    <w:rPr>
      <w:sz w:val="24"/>
    </w:rPr>
  </w:style>
  <w:style w:type="character" w:styleId="Style17" w:customStyle="1">
    <w:name w:val="Нижний колонтитул Знак"/>
    <w:basedOn w:val="DefaultParagraphFont"/>
    <w:link w:val="ad"/>
    <w:qFormat/>
    <w:rsid w:val="0049288f"/>
    <w:rPr>
      <w:sz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 w:customStyle="1">
    <w:name w:val="Готовый"/>
    <w:basedOn w:val="Normal"/>
    <w:qFormat/>
    <w:rsid w:val="00dc0f74"/>
    <w:pPr>
      <w:widowControl w:val="false"/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ConsPlusNonformat" w:customStyle="1">
    <w:name w:val="ConsPlusNonformat"/>
    <w:qFormat/>
    <w:rsid w:val="00e458f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qFormat/>
    <w:rsid w:val="009d6532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4" w:customStyle="1">
    <w:name w:val="Раздел"/>
    <w:basedOn w:val="Normal"/>
    <w:link w:val="a8"/>
    <w:qFormat/>
    <w:rsid w:val="009d6532"/>
    <w:pPr>
      <w:spacing w:before="60" w:after="0"/>
    </w:pPr>
    <w:rPr>
      <w:b/>
      <w:color w:val="000000"/>
      <w:szCs w:val="24"/>
    </w:rPr>
  </w:style>
  <w:style w:type="paragraph" w:styleId="Style25" w:customStyle="1">
    <w:name w:val="Табличный"/>
    <w:basedOn w:val="Normal"/>
    <w:qFormat/>
    <w:rsid w:val="009d6532"/>
    <w:pPr>
      <w:jc w:val="center"/>
    </w:pPr>
    <w:rPr>
      <w:sz w:val="20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c"/>
    <w:rsid w:val="0049288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e"/>
    <w:rsid w:val="0049288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647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Application>LibreOffice/6.4.0.3$Windows_X86_64 LibreOffice_project/b0a288ab3d2d4774cb44b62f04d5d28733ac6df8</Application>
  <Pages>4</Pages>
  <Words>1262</Words>
  <Characters>5412</Characters>
  <CharactersWithSpaces>5769</CharactersWithSpaces>
  <Paragraphs>940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2020-04-14T09:16:00Z</dcterms:created>
  <dc:creator>lshklyaeva</dc:creator>
  <dc:description/>
  <dc:language>ru-RU</dc:language>
  <cp:lastModifiedBy/>
  <dcterms:modified xsi:type="dcterms:W3CDTF">2020-07-13T08:26:40Z</dcterms:modified>
  <cp:revision>2</cp:revision>
  <dc:subject/>
  <dc:title>Сводная ведомость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